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708"/>
        <w:jc w:val="right"/>
      </w:pPr>
      <w:r>
        <w:rPr>
          <w:rFonts w:ascii="Times New Roman" w:eastAsia="Times New Roman" w:hAnsi="Times New Roman" w:cs="Times New Roman"/>
        </w:rPr>
        <w:t>Дело №</w:t>
      </w:r>
      <w:r>
        <w:rPr>
          <w:rFonts w:ascii="Times New Roman" w:eastAsia="Times New Roman" w:hAnsi="Times New Roman" w:cs="Times New Roman"/>
        </w:rPr>
        <w:t>1-</w:t>
      </w:r>
      <w:r>
        <w:rPr>
          <w:rFonts w:ascii="Times New Roman" w:eastAsia="Times New Roman" w:hAnsi="Times New Roman" w:cs="Times New Roman"/>
        </w:rPr>
        <w:t>20</w:t>
      </w:r>
      <w:r>
        <w:rPr>
          <w:rFonts w:ascii="Times New Roman" w:eastAsia="Times New Roman" w:hAnsi="Times New Roman" w:cs="Times New Roman"/>
        </w:rPr>
        <w:t>-2806/202</w:t>
      </w:r>
      <w:r>
        <w:rPr>
          <w:rFonts w:ascii="Times New Roman" w:eastAsia="Times New Roman" w:hAnsi="Times New Roman" w:cs="Times New Roman"/>
        </w:rPr>
        <w:t>4</w:t>
      </w:r>
    </w:p>
    <w:p>
      <w:pPr>
        <w:spacing w:before="0" w:after="0"/>
        <w:jc w:val="right"/>
        <w:rPr>
          <w:sz w:val="26"/>
          <w:szCs w:val="26"/>
        </w:rPr>
      </w:pPr>
    </w:p>
    <w:p>
      <w:pPr>
        <w:spacing w:before="0" w:after="0"/>
        <w:jc w:val="center"/>
        <w:rPr>
          <w:sz w:val="26"/>
          <w:szCs w:val="26"/>
        </w:rPr>
      </w:pPr>
      <w:r>
        <w:rPr>
          <w:rFonts w:ascii="Times New Roman" w:eastAsia="Times New Roman" w:hAnsi="Times New Roman" w:cs="Times New Roman"/>
          <w:spacing w:val="34"/>
          <w:sz w:val="26"/>
          <w:szCs w:val="26"/>
        </w:rPr>
        <w:t>ПОСТАНОВЛЕНИЕ</w:t>
      </w:r>
    </w:p>
    <w:p>
      <w:pPr>
        <w:spacing w:before="0" w:after="0"/>
        <w:jc w:val="center"/>
        <w:rPr>
          <w:sz w:val="26"/>
          <w:szCs w:val="26"/>
        </w:rPr>
      </w:pPr>
      <w:r>
        <w:rPr>
          <w:rFonts w:ascii="Times New Roman" w:eastAsia="Times New Roman" w:hAnsi="Times New Roman" w:cs="Times New Roman"/>
          <w:sz w:val="26"/>
          <w:szCs w:val="26"/>
        </w:rPr>
        <w:t>о прекращении уголовного дела и назначении меры уголовно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правового характера в виде судебного штрафа</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8 июля 2024</w:t>
      </w:r>
      <w:r>
        <w:rPr>
          <w:rFonts w:ascii="Times New Roman" w:eastAsia="Times New Roman" w:hAnsi="Times New Roman" w:cs="Times New Roman"/>
          <w:sz w:val="26"/>
          <w:szCs w:val="26"/>
        </w:rPr>
        <w:t xml:space="preserve"> года</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Суд в составе председательствующего мирового судьи судебного участка №6 Ханты-Мансийского судебного района Ханты-Мансийского автономного округа – Югры Жиляк Н.Н., при </w:t>
      </w:r>
      <w:r>
        <w:rPr>
          <w:rFonts w:ascii="Times New Roman" w:eastAsia="Times New Roman" w:hAnsi="Times New Roman" w:cs="Times New Roman"/>
          <w:sz w:val="26"/>
          <w:szCs w:val="26"/>
        </w:rPr>
        <w:t>ведении протокола помощником судьи Худяевой М.В.</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с участием государственного обвинителя – помощника Ханты-Мансийского межрайонного прокурора Ханты-Мансийского автономного округа – Югры </w:t>
      </w:r>
      <w:r>
        <w:rPr>
          <w:rFonts w:ascii="Times New Roman" w:eastAsia="Times New Roman" w:hAnsi="Times New Roman" w:cs="Times New Roman"/>
          <w:sz w:val="26"/>
          <w:szCs w:val="26"/>
        </w:rPr>
        <w:t>Каримова А.О.</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подсудимо</w:t>
      </w:r>
      <w:r>
        <w:rPr>
          <w:rFonts w:ascii="Times New Roman" w:eastAsia="Times New Roman" w:hAnsi="Times New Roman" w:cs="Times New Roman"/>
          <w:sz w:val="26"/>
          <w:szCs w:val="26"/>
        </w:rPr>
        <w:t>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Кисса Е.С.</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защитника подсудимо</w:t>
      </w:r>
      <w:r>
        <w:rPr>
          <w:rFonts w:ascii="Times New Roman" w:eastAsia="Times New Roman" w:hAnsi="Times New Roman" w:cs="Times New Roman"/>
          <w:sz w:val="26"/>
          <w:szCs w:val="26"/>
        </w:rPr>
        <w:t>й</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адвоката Даскал И.Г.</w:t>
      </w:r>
      <w:r>
        <w:rPr>
          <w:rFonts w:ascii="Times New Roman" w:eastAsia="Times New Roman" w:hAnsi="Times New Roman" w:cs="Times New Roman"/>
          <w:sz w:val="26"/>
          <w:szCs w:val="26"/>
        </w:rPr>
        <w:t xml:space="preserve">, представившего удостоверение от </w:t>
      </w:r>
      <w:r>
        <w:rPr>
          <w:rFonts w:ascii="Times New Roman" w:eastAsia="Times New Roman" w:hAnsi="Times New Roman" w:cs="Times New Roman"/>
          <w:sz w:val="26"/>
          <w:szCs w:val="26"/>
        </w:rPr>
        <w:t>27.10.2009 №889</w:t>
      </w:r>
      <w:r>
        <w:rPr>
          <w:rFonts w:ascii="Times New Roman" w:eastAsia="Times New Roman" w:hAnsi="Times New Roman" w:cs="Times New Roman"/>
          <w:sz w:val="26"/>
          <w:szCs w:val="26"/>
        </w:rPr>
        <w:t xml:space="preserve"> и ордер от </w:t>
      </w:r>
      <w:r>
        <w:rPr>
          <w:rFonts w:ascii="Times New Roman" w:eastAsia="Times New Roman" w:hAnsi="Times New Roman" w:cs="Times New Roman"/>
          <w:sz w:val="26"/>
          <w:szCs w:val="26"/>
        </w:rPr>
        <w:t>17.07.2024 №3182</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рассмотрев в </w:t>
      </w:r>
      <w:r>
        <w:rPr>
          <w:rFonts w:ascii="Times New Roman" w:eastAsia="Times New Roman" w:hAnsi="Times New Roman" w:cs="Times New Roman"/>
          <w:sz w:val="26"/>
          <w:szCs w:val="26"/>
        </w:rPr>
        <w:t>открытом</w:t>
      </w:r>
      <w:r>
        <w:rPr>
          <w:rFonts w:ascii="Times New Roman" w:eastAsia="Times New Roman" w:hAnsi="Times New Roman" w:cs="Times New Roman"/>
          <w:sz w:val="26"/>
          <w:szCs w:val="26"/>
        </w:rPr>
        <w:t xml:space="preserve"> судебном заседании уголовное дело в отношении:</w:t>
      </w:r>
    </w:p>
    <w:p>
      <w:pPr>
        <w:spacing w:before="0" w:after="0"/>
        <w:ind w:left="1134"/>
        <w:jc w:val="both"/>
        <w:rPr>
          <w:sz w:val="26"/>
          <w:szCs w:val="26"/>
        </w:rPr>
      </w:pPr>
      <w:r>
        <w:rPr>
          <w:rFonts w:ascii="Times New Roman" w:eastAsia="Times New Roman" w:hAnsi="Times New Roman" w:cs="Times New Roman"/>
          <w:sz w:val="26"/>
          <w:szCs w:val="26"/>
        </w:rPr>
        <w:t>Кисса Елены Сергеевны</w:t>
      </w:r>
      <w:r>
        <w:rPr>
          <w:rFonts w:ascii="Times New Roman" w:eastAsia="Times New Roman" w:hAnsi="Times New Roman" w:cs="Times New Roman"/>
          <w:sz w:val="26"/>
          <w:szCs w:val="26"/>
        </w:rPr>
        <w:t xml:space="preserve">, </w:t>
      </w:r>
      <w:r>
        <w:rPr>
          <w:rStyle w:val="cat-UserDefinedgrp-60rplc-14"/>
          <w:rFonts w:ascii="Times New Roman" w:eastAsia="Times New Roman" w:hAnsi="Times New Roman" w:cs="Times New Roman"/>
          <w:sz w:val="26"/>
          <w:szCs w:val="26"/>
        </w:rPr>
        <w:t>...</w:t>
      </w:r>
    </w:p>
    <w:p>
      <w:pPr>
        <w:spacing w:before="0" w:after="0"/>
        <w:jc w:val="both"/>
        <w:rPr>
          <w:sz w:val="26"/>
          <w:szCs w:val="26"/>
        </w:rPr>
      </w:pPr>
      <w:r>
        <w:rPr>
          <w:rFonts w:ascii="Times New Roman" w:eastAsia="Times New Roman" w:hAnsi="Times New Roman" w:cs="Times New Roman"/>
          <w:sz w:val="26"/>
          <w:szCs w:val="26"/>
        </w:rPr>
        <w:t>обвиняемо</w:t>
      </w:r>
      <w:r>
        <w:rPr>
          <w:rFonts w:ascii="Times New Roman" w:eastAsia="Times New Roman" w:hAnsi="Times New Roman" w:cs="Times New Roman"/>
          <w:sz w:val="26"/>
          <w:szCs w:val="26"/>
        </w:rPr>
        <w:t>й</w:t>
      </w:r>
      <w:r>
        <w:rPr>
          <w:rFonts w:ascii="Times New Roman" w:eastAsia="Times New Roman" w:hAnsi="Times New Roman" w:cs="Times New Roman"/>
          <w:sz w:val="26"/>
          <w:szCs w:val="26"/>
        </w:rPr>
        <w:t xml:space="preserve"> в совершении преступления, предусмотренного ч.1 ст.159 УК РФ</w:t>
      </w:r>
      <w:r>
        <w:rPr>
          <w:rFonts w:ascii="Times New Roman" w:eastAsia="Times New Roman" w:hAnsi="Times New Roman" w:cs="Times New Roman"/>
          <w:sz w:val="26"/>
          <w:szCs w:val="26"/>
        </w:rPr>
        <w:t xml:space="preserve"> </w:t>
      </w:r>
    </w:p>
    <w:p>
      <w:pPr>
        <w:spacing w:before="0" w:after="0"/>
        <w:ind w:firstLine="709"/>
        <w:jc w:val="center"/>
        <w:rPr>
          <w:sz w:val="26"/>
          <w:szCs w:val="26"/>
        </w:rPr>
      </w:pPr>
    </w:p>
    <w:p>
      <w:pPr>
        <w:spacing w:before="0" w:after="0"/>
        <w:ind w:firstLine="709"/>
        <w:jc w:val="center"/>
        <w:rPr>
          <w:sz w:val="26"/>
          <w:szCs w:val="26"/>
        </w:rPr>
      </w:pPr>
      <w:r>
        <w:rPr>
          <w:rFonts w:ascii="Times New Roman" w:eastAsia="Times New Roman" w:hAnsi="Times New Roman" w:cs="Times New Roman"/>
          <w:spacing w:val="34"/>
          <w:sz w:val="26"/>
          <w:szCs w:val="26"/>
        </w:rPr>
        <w:t>установил</w:t>
      </w:r>
      <w:r>
        <w:rPr>
          <w:rFonts w:ascii="Times New Roman" w:eastAsia="Times New Roman" w:hAnsi="Times New Roman" w:cs="Times New Roman"/>
          <w:sz w:val="26"/>
          <w:szCs w:val="26"/>
        </w:rPr>
        <w:t>:</w:t>
      </w:r>
    </w:p>
    <w:p>
      <w:pPr>
        <w:spacing w:before="0" w:after="0"/>
        <w:ind w:firstLine="708"/>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Кисса Е.С.</w:t>
      </w:r>
      <w:r>
        <w:rPr>
          <w:rFonts w:ascii="Times New Roman" w:eastAsia="Times New Roman" w:hAnsi="Times New Roman" w:cs="Times New Roman"/>
          <w:sz w:val="26"/>
          <w:szCs w:val="26"/>
        </w:rPr>
        <w:t xml:space="preserve"> обвиняется в мошенничестве, то есть хищении чужого имущества путем обмана, при следующих обстоятельствах.</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обвинительному акту </w:t>
      </w:r>
      <w:r>
        <w:rPr>
          <w:rFonts w:ascii="Times New Roman" w:eastAsia="Times New Roman" w:hAnsi="Times New Roman" w:cs="Times New Roman"/>
          <w:sz w:val="26"/>
          <w:szCs w:val="26"/>
        </w:rPr>
        <w:t>Кисса 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являясь </w:t>
      </w:r>
      <w:r>
        <w:rPr>
          <w:rFonts w:ascii="Times New Roman" w:eastAsia="Times New Roman" w:hAnsi="Times New Roman" w:cs="Times New Roman"/>
          <w:sz w:val="26"/>
          <w:szCs w:val="26"/>
        </w:rPr>
        <w:t>начальником управления по складским операциям, учету и реализации МТР Службы по управлению и снабжением логистикой и складски</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 комплексом АО «НК Конданефть» на основан</w:t>
      </w:r>
      <w:r>
        <w:rPr>
          <w:rFonts w:ascii="Times New Roman" w:eastAsia="Times New Roman" w:hAnsi="Times New Roman" w:cs="Times New Roman"/>
          <w:sz w:val="26"/>
          <w:szCs w:val="26"/>
        </w:rPr>
        <w:t xml:space="preserve">ии приказа </w:t>
      </w:r>
      <w:r>
        <w:rPr>
          <w:rFonts w:ascii="Times New Roman" w:eastAsia="Times New Roman" w:hAnsi="Times New Roman" w:cs="Times New Roman"/>
          <w:sz w:val="26"/>
          <w:szCs w:val="26"/>
        </w:rPr>
        <w:t xml:space="preserve">от 23.01.2023 </w:t>
      </w:r>
      <w:r>
        <w:rPr>
          <w:rFonts w:ascii="Times New Roman" w:eastAsia="Times New Roman" w:hAnsi="Times New Roman" w:cs="Times New Roman"/>
          <w:sz w:val="26"/>
          <w:szCs w:val="26"/>
        </w:rPr>
        <w:t xml:space="preserve">№18-ком </w:t>
      </w:r>
      <w:r>
        <w:rPr>
          <w:rFonts w:ascii="Times New Roman" w:eastAsia="Times New Roman" w:hAnsi="Times New Roman" w:cs="Times New Roman"/>
          <w:sz w:val="26"/>
          <w:szCs w:val="26"/>
        </w:rPr>
        <w:t xml:space="preserve">и приказа от 27.01.2023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29-ком о направлении работников в служебную командировку, </w:t>
      </w:r>
      <w:r>
        <w:rPr>
          <w:rFonts w:ascii="Times New Roman" w:eastAsia="Times New Roman" w:hAnsi="Times New Roman" w:cs="Times New Roman"/>
          <w:sz w:val="26"/>
          <w:szCs w:val="26"/>
        </w:rPr>
        <w:t xml:space="preserve">командирована в г. Нефтеюганск Ханты-Мансийского автономного округа - Югры </w:t>
      </w:r>
      <w:r>
        <w:rPr>
          <w:rFonts w:ascii="Times New Roman" w:eastAsia="Times New Roman" w:hAnsi="Times New Roman" w:cs="Times New Roman"/>
          <w:sz w:val="26"/>
          <w:szCs w:val="26"/>
        </w:rPr>
        <w:t>в период времени с 24.01.2023 по 02.02.2023, для обмена опытом в ООО «РН-Юганскнефтегаз» г. Нефтеюганск. Согласно записке-расчета аванса по выплате командировочных денежных средств от 19.01.2023, с учетом суточных из расчета 800 рублей в сутки в количестве 7 суток, расходов по найму жилья, из расчета 6 000 рублей в сутки в количестве 6 суток, бухгалтерией АО «НК Конданефть» были переданы наличные денежные средства в общей сумме 41 600 рублей. 31.01.2023, в дневное время, более точное время в ходе дознания не установлено, после возвращения из командировки из г. Нефтеюганск, Кисса Е.С., находясь в бухгалтерии АО «НК Конданефть» по адресу: Ханты-Мансийский автономный округ</w:t>
      </w:r>
      <w:r>
        <w:rPr>
          <w:rFonts w:ascii="Times New Roman" w:eastAsia="Times New Roman" w:hAnsi="Times New Roman" w:cs="Times New Roman"/>
          <w:sz w:val="26"/>
          <w:szCs w:val="26"/>
        </w:rPr>
        <w:t xml:space="preserve"> – Югра</w:t>
      </w:r>
      <w:r>
        <w:rPr>
          <w:rFonts w:ascii="Times New Roman" w:eastAsia="Times New Roman" w:hAnsi="Times New Roman" w:cs="Times New Roman"/>
          <w:sz w:val="26"/>
          <w:szCs w:val="26"/>
        </w:rPr>
        <w:t>, г. Х</w:t>
      </w:r>
      <w:r>
        <w:rPr>
          <w:rFonts w:ascii="Times New Roman" w:eastAsia="Times New Roman" w:hAnsi="Times New Roman" w:cs="Times New Roman"/>
          <w:sz w:val="26"/>
          <w:szCs w:val="26"/>
        </w:rPr>
        <w:t>анты-Мансийск, ул. Свободы, д.</w:t>
      </w:r>
      <w:r>
        <w:rPr>
          <w:rFonts w:ascii="Times New Roman" w:eastAsia="Times New Roman" w:hAnsi="Times New Roman" w:cs="Times New Roman"/>
          <w:sz w:val="26"/>
          <w:szCs w:val="26"/>
        </w:rPr>
        <w:t xml:space="preserve">1, умышленно из корыстных побуждений, с целью незаконного завладения денежными средствами предприятия, за оплату </w:t>
      </w:r>
      <w:r>
        <w:rPr>
          <w:rFonts w:ascii="Times New Roman" w:eastAsia="Times New Roman" w:hAnsi="Times New Roman" w:cs="Times New Roman"/>
          <w:sz w:val="26"/>
          <w:szCs w:val="26"/>
        </w:rPr>
        <w:t xml:space="preserve">командировочных расходов, которая регламентирована положением АО «НК Конданефть» о порядке направления работников в служебные командировки от 01.01.2020, будучи с ним ознакомлена, для достижения своих корыстных целей, при отчете за командировочные расходы, путем обмана работников бухгалтерии предприятия, неосведомленных в преступных намерениях Кисса Е.С., приложила к своему авансовому отчету от 31.01.2023 №549 в числе прочих, фиктивные документы, а именно счет от 28.01.2023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83 на сумму 36 000 рублей 00 копеек; фискальный кассовый чек от 28.01.2023 на сумму 36 000 рублей 00 копеек, из которых следует, что якобы в период с 24.01.2023 по 30.01.2023 Кисса Е.С., находясь в командировк</w:t>
      </w:r>
      <w:r>
        <w:rPr>
          <w:rFonts w:ascii="Times New Roman" w:eastAsia="Times New Roman" w:hAnsi="Times New Roman" w:cs="Times New Roman"/>
          <w:sz w:val="26"/>
          <w:szCs w:val="26"/>
        </w:rPr>
        <w:t>е, проживала в г. Нефтеюганске</w:t>
      </w:r>
      <w:r>
        <w:rPr>
          <w:rFonts w:ascii="Times New Roman" w:eastAsia="Times New Roman" w:hAnsi="Times New Roman" w:cs="Times New Roman"/>
          <w:sz w:val="26"/>
          <w:szCs w:val="26"/>
        </w:rPr>
        <w:t>, где оплатила за весь период проживания 36 000 рублей, однако проживала в другом жилом помещении</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которое арендовала на 11 месяцев с целью дальнейшего там проживания за ежемесячную плату 41 000 рублей. Срок командировки составлял с 24.01.2023 по 02.02.2023, однако Кисса Е.С. указала отчетный период с 24.01.2023 по 30.01.2023. Следуя подсчетам бухгалтерии АО «НК Конданефть»</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1 сутки проживания в квартире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 которой фактически проживала Кисса 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составляет 1322 рублей 50 копеек, таким образом за 6 суток командировки, Кисса Е.С. затратила на проживание 7 935 рублей, отчитавшись в бухгалтерии АО «НК Конданефть» на сум</w:t>
      </w:r>
      <w:r>
        <w:rPr>
          <w:rFonts w:ascii="Times New Roman" w:eastAsia="Times New Roman" w:hAnsi="Times New Roman" w:cs="Times New Roman"/>
          <w:sz w:val="26"/>
          <w:szCs w:val="26"/>
        </w:rPr>
        <w:t>му 36 000 рублей за проживание.</w:t>
      </w:r>
      <w:r>
        <w:rPr>
          <w:rFonts w:ascii="Times New Roman" w:eastAsia="Times New Roman" w:hAnsi="Times New Roman" w:cs="Times New Roman"/>
          <w:sz w:val="26"/>
          <w:szCs w:val="26"/>
        </w:rPr>
        <w:t xml:space="preserve"> На основании представленных Кисса Е.С. подложных документов, авансовый отчет утвержден и согласован руководителем АО «НК Конданефть». В результате преступных действий Кисса Е.С., путем обмана совершила хищение денежных средств, принадлежащих АО «НК «Конданефть» в размере 28 065 рублей.</w:t>
      </w:r>
    </w:p>
    <w:p>
      <w:pPr>
        <w:spacing w:before="0" w:after="0"/>
        <w:ind w:firstLine="709"/>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Кисса Е.С.</w:t>
      </w:r>
      <w:r>
        <w:rPr>
          <w:rFonts w:ascii="Times New Roman" w:eastAsia="Times New Roman" w:hAnsi="Times New Roman" w:cs="Times New Roman"/>
          <w:sz w:val="26"/>
          <w:szCs w:val="26"/>
        </w:rPr>
        <w:t xml:space="preserve"> органом предварительного расследования квалифицированы по ч.1 ст. 159 УК РФ</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мошенничество, то есть хищение чужого имущества путем обмана.</w:t>
      </w:r>
    </w:p>
    <w:p>
      <w:pPr>
        <w:spacing w:before="0" w:after="0"/>
        <w:ind w:left="11" w:firstLine="709"/>
        <w:jc w:val="both"/>
        <w:rPr>
          <w:sz w:val="26"/>
          <w:szCs w:val="26"/>
        </w:rPr>
      </w:pPr>
      <w:r>
        <w:rPr>
          <w:rFonts w:ascii="Times New Roman" w:eastAsia="Times New Roman" w:hAnsi="Times New Roman" w:cs="Times New Roman"/>
          <w:sz w:val="26"/>
          <w:szCs w:val="26"/>
        </w:rPr>
        <w:t xml:space="preserve">Защитником </w:t>
      </w:r>
      <w:r>
        <w:rPr>
          <w:rFonts w:ascii="Times New Roman" w:eastAsia="Times New Roman" w:hAnsi="Times New Roman" w:cs="Times New Roman"/>
          <w:sz w:val="26"/>
          <w:szCs w:val="26"/>
        </w:rPr>
        <w:t>подсудимо</w:t>
      </w:r>
      <w:r>
        <w:rPr>
          <w:rFonts w:ascii="Times New Roman" w:eastAsia="Times New Roman" w:hAnsi="Times New Roman" w:cs="Times New Roman"/>
          <w:sz w:val="26"/>
          <w:szCs w:val="26"/>
        </w:rPr>
        <w:t>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адвокатом </w:t>
      </w:r>
      <w:r>
        <w:rPr>
          <w:rFonts w:ascii="Times New Roman" w:eastAsia="Times New Roman" w:hAnsi="Times New Roman" w:cs="Times New Roman"/>
          <w:sz w:val="26"/>
          <w:szCs w:val="26"/>
        </w:rPr>
        <w:t>Даскал И.Г.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заявлено ходатайство о прекращении уголовного дела в отношении </w:t>
      </w:r>
      <w:r>
        <w:rPr>
          <w:rFonts w:ascii="Times New Roman" w:eastAsia="Times New Roman" w:hAnsi="Times New Roman" w:cs="Times New Roman"/>
          <w:sz w:val="26"/>
          <w:szCs w:val="26"/>
        </w:rPr>
        <w:t>Кисса Е.С.</w:t>
      </w:r>
      <w:r>
        <w:rPr>
          <w:rFonts w:ascii="Times New Roman" w:eastAsia="Times New Roman" w:hAnsi="Times New Roman" w:cs="Times New Roman"/>
          <w:sz w:val="26"/>
          <w:szCs w:val="26"/>
        </w:rPr>
        <w:t xml:space="preserve">, в связи с применением </w:t>
      </w:r>
      <w:r>
        <w:rPr>
          <w:rFonts w:ascii="Times New Roman" w:eastAsia="Times New Roman" w:hAnsi="Times New Roman" w:cs="Times New Roman"/>
          <w:sz w:val="26"/>
          <w:szCs w:val="26"/>
        </w:rPr>
        <w:t xml:space="preserve">меры уголовно-правового характера в виде </w:t>
      </w:r>
      <w:r>
        <w:rPr>
          <w:rFonts w:ascii="Times New Roman" w:eastAsia="Times New Roman" w:hAnsi="Times New Roman" w:cs="Times New Roman"/>
          <w:sz w:val="26"/>
          <w:szCs w:val="26"/>
        </w:rPr>
        <w:t xml:space="preserve">судебного штрафа, поскольку ущерб </w:t>
      </w:r>
      <w:r>
        <w:rPr>
          <w:rFonts w:ascii="Times New Roman" w:eastAsia="Times New Roman" w:hAnsi="Times New Roman" w:cs="Times New Roman"/>
          <w:sz w:val="26"/>
          <w:szCs w:val="26"/>
        </w:rPr>
        <w:t>последней</w:t>
      </w:r>
      <w:r>
        <w:rPr>
          <w:rFonts w:ascii="Times New Roman" w:eastAsia="Times New Roman" w:hAnsi="Times New Roman" w:cs="Times New Roman"/>
          <w:sz w:val="26"/>
          <w:szCs w:val="26"/>
        </w:rPr>
        <w:t xml:space="preserve"> возмещен полностью путем </w:t>
      </w:r>
      <w:r>
        <w:rPr>
          <w:rFonts w:ascii="Times New Roman" w:eastAsia="Times New Roman" w:hAnsi="Times New Roman" w:cs="Times New Roman"/>
          <w:sz w:val="26"/>
          <w:szCs w:val="26"/>
        </w:rPr>
        <w:t>перечисления денежных средств на расчетный счет организации</w:t>
      </w:r>
      <w:r>
        <w:rPr>
          <w:rFonts w:ascii="Times New Roman" w:eastAsia="Times New Roman" w:hAnsi="Times New Roman" w:cs="Times New Roman"/>
          <w:sz w:val="26"/>
          <w:szCs w:val="26"/>
        </w:rPr>
        <w:t>.</w:t>
      </w:r>
    </w:p>
    <w:p>
      <w:pPr>
        <w:spacing w:before="0" w:after="0"/>
        <w:ind w:left="11" w:firstLine="709"/>
        <w:jc w:val="both"/>
        <w:rPr>
          <w:sz w:val="26"/>
          <w:szCs w:val="26"/>
        </w:rPr>
      </w:pPr>
      <w:r>
        <w:rPr>
          <w:rFonts w:ascii="Times New Roman" w:eastAsia="Times New Roman" w:hAnsi="Times New Roman" w:cs="Times New Roman"/>
          <w:sz w:val="26"/>
          <w:szCs w:val="26"/>
        </w:rPr>
        <w:t>Подсудим</w:t>
      </w:r>
      <w:r>
        <w:rPr>
          <w:rFonts w:ascii="Times New Roman" w:eastAsia="Times New Roman" w:hAnsi="Times New Roman" w:cs="Times New Roman"/>
          <w:sz w:val="26"/>
          <w:szCs w:val="26"/>
        </w:rPr>
        <w:t>ая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Кисса 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поддержал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ходатайство защитника, суду пояснил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что последствия прекращения уголовного дела по </w:t>
      </w:r>
      <w:r>
        <w:rPr>
          <w:rFonts w:ascii="Times New Roman" w:eastAsia="Times New Roman" w:hAnsi="Times New Roman" w:cs="Times New Roman"/>
          <w:sz w:val="26"/>
          <w:szCs w:val="26"/>
        </w:rPr>
        <w:t xml:space="preserve">нереабилитирующему основанию </w:t>
      </w:r>
      <w:r>
        <w:rPr>
          <w:rFonts w:ascii="Times New Roman" w:eastAsia="Times New Roman" w:hAnsi="Times New Roman" w:cs="Times New Roman"/>
          <w:sz w:val="26"/>
          <w:szCs w:val="26"/>
        </w:rPr>
        <w:t>ей</w:t>
      </w:r>
      <w:r>
        <w:rPr>
          <w:rFonts w:ascii="Times New Roman" w:eastAsia="Times New Roman" w:hAnsi="Times New Roman" w:cs="Times New Roman"/>
          <w:sz w:val="26"/>
          <w:szCs w:val="26"/>
        </w:rPr>
        <w:t xml:space="preserve"> понятны.</w:t>
      </w:r>
    </w:p>
    <w:p>
      <w:pPr>
        <w:spacing w:before="0" w:after="0"/>
        <w:ind w:firstLine="709"/>
        <w:jc w:val="both"/>
        <w:rPr>
          <w:sz w:val="26"/>
          <w:szCs w:val="26"/>
        </w:rPr>
      </w:pPr>
      <w:r>
        <w:rPr>
          <w:rFonts w:ascii="Times New Roman" w:eastAsia="Times New Roman" w:hAnsi="Times New Roman" w:cs="Times New Roman"/>
          <w:sz w:val="26"/>
          <w:szCs w:val="26"/>
        </w:rPr>
        <w:t xml:space="preserve">Представитель потерпевшего Макаров С.В. </w:t>
      </w:r>
      <w:r>
        <w:rPr>
          <w:rFonts w:ascii="Times New Roman" w:eastAsia="Times New Roman" w:hAnsi="Times New Roman" w:cs="Times New Roman"/>
          <w:sz w:val="26"/>
          <w:szCs w:val="26"/>
        </w:rPr>
        <w:t xml:space="preserve">в телефонограмме </w:t>
      </w:r>
      <w:r>
        <w:rPr>
          <w:rFonts w:ascii="Times New Roman" w:eastAsia="Times New Roman" w:hAnsi="Times New Roman" w:cs="Times New Roman"/>
          <w:sz w:val="26"/>
          <w:szCs w:val="26"/>
        </w:rPr>
        <w:t>указал, что вред возмещен в полном объеме, разрешение ходатайства оставил на усмотрение суда.</w:t>
      </w:r>
    </w:p>
    <w:p>
      <w:pPr>
        <w:spacing w:before="0" w:after="0"/>
        <w:ind w:firstLine="709"/>
        <w:jc w:val="both"/>
        <w:rPr>
          <w:sz w:val="26"/>
          <w:szCs w:val="26"/>
        </w:rPr>
      </w:pPr>
      <w:r>
        <w:rPr>
          <w:rFonts w:ascii="Times New Roman" w:eastAsia="Times New Roman" w:hAnsi="Times New Roman" w:cs="Times New Roman"/>
          <w:sz w:val="26"/>
          <w:szCs w:val="26"/>
        </w:rPr>
        <w:t xml:space="preserve">Государственный обвинитель </w:t>
      </w:r>
      <w:r>
        <w:rPr>
          <w:rFonts w:ascii="Times New Roman" w:eastAsia="Times New Roman" w:hAnsi="Times New Roman" w:cs="Times New Roman"/>
          <w:sz w:val="26"/>
          <w:szCs w:val="26"/>
        </w:rPr>
        <w:t>Каримов А.О.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возражал против прекращения уголовного дела по заявленному защитник</w:t>
      </w:r>
      <w:r>
        <w:rPr>
          <w:rFonts w:ascii="Times New Roman" w:eastAsia="Times New Roman" w:hAnsi="Times New Roman" w:cs="Times New Roman"/>
          <w:sz w:val="26"/>
          <w:szCs w:val="26"/>
        </w:rPr>
        <w:t>ом</w:t>
      </w:r>
      <w:r>
        <w:rPr>
          <w:rFonts w:ascii="Times New Roman" w:eastAsia="Times New Roman" w:hAnsi="Times New Roman" w:cs="Times New Roman"/>
          <w:sz w:val="26"/>
          <w:szCs w:val="26"/>
        </w:rPr>
        <w:t xml:space="preserve"> основанию, </w:t>
      </w:r>
      <w:r>
        <w:rPr>
          <w:rFonts w:ascii="Times New Roman" w:eastAsia="Times New Roman" w:hAnsi="Times New Roman" w:cs="Times New Roman"/>
          <w:sz w:val="26"/>
          <w:szCs w:val="26"/>
        </w:rPr>
        <w:t xml:space="preserve">указав, что </w:t>
      </w:r>
      <w:r>
        <w:rPr>
          <w:rFonts w:ascii="Times New Roman" w:eastAsia="Times New Roman" w:hAnsi="Times New Roman" w:cs="Times New Roman"/>
          <w:sz w:val="26"/>
          <w:szCs w:val="26"/>
        </w:rPr>
        <w:t>цели наказания не будут достигнуты, поэтому в удовлетворении ходатайства следует отказать</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Выслушав стороны, исследовав письменные материалы уголовного дела, характеризующие личность подсудимо</w:t>
      </w:r>
      <w:r>
        <w:rPr>
          <w:rFonts w:ascii="Times New Roman" w:eastAsia="Times New Roman" w:hAnsi="Times New Roman" w:cs="Times New Roman"/>
          <w:sz w:val="26"/>
          <w:szCs w:val="26"/>
        </w:rPr>
        <w:t>й</w:t>
      </w:r>
      <w:r>
        <w:rPr>
          <w:rFonts w:ascii="Times New Roman" w:eastAsia="Times New Roman" w:hAnsi="Times New Roman" w:cs="Times New Roman"/>
          <w:sz w:val="26"/>
          <w:szCs w:val="26"/>
        </w:rPr>
        <w:t xml:space="preserve">, мировой судья пришел к выводу о наличии оснований для удовлетворения ходатайства защитника об освобождении </w:t>
      </w:r>
      <w:r>
        <w:rPr>
          <w:rFonts w:ascii="Times New Roman" w:eastAsia="Times New Roman" w:hAnsi="Times New Roman" w:cs="Times New Roman"/>
          <w:sz w:val="26"/>
          <w:szCs w:val="26"/>
        </w:rPr>
        <w:t>Кисса 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уголовной ответственности и прекращении уголовного </w:t>
      </w:r>
      <w:r>
        <w:rPr>
          <w:rFonts w:ascii="Times New Roman" w:eastAsia="Times New Roman" w:hAnsi="Times New Roman" w:cs="Times New Roman"/>
          <w:sz w:val="26"/>
          <w:szCs w:val="26"/>
        </w:rPr>
        <w:t xml:space="preserve">дела, в связи с назначением </w:t>
      </w:r>
      <w:r>
        <w:rPr>
          <w:rFonts w:ascii="Times New Roman" w:eastAsia="Times New Roman" w:hAnsi="Times New Roman" w:cs="Times New Roman"/>
          <w:sz w:val="26"/>
          <w:szCs w:val="26"/>
        </w:rPr>
        <w:t xml:space="preserve">меры уголовно-правового характера в виде судебного штрафа. </w:t>
      </w:r>
    </w:p>
    <w:p>
      <w:pPr>
        <w:spacing w:before="0" w:after="0"/>
        <w:ind w:firstLine="709"/>
        <w:jc w:val="both"/>
        <w:rPr>
          <w:sz w:val="26"/>
          <w:szCs w:val="26"/>
        </w:rPr>
      </w:pPr>
      <w:r>
        <w:rPr>
          <w:rFonts w:ascii="Times New Roman" w:eastAsia="Times New Roman" w:hAnsi="Times New Roman" w:cs="Times New Roman"/>
          <w:sz w:val="26"/>
          <w:szCs w:val="26"/>
        </w:rPr>
        <w:t>В соответствии со ст.25.1 УПК РФ и ст.76.2 УК РФ суд вправе прекратить уголовное дело или уголовное преследование в отношении лица, подозреваемого или обвиняемого в совершении преступления небольшой или средней тяжести, если это лицо возместило ущерб или иным образом загладило причиненный преступлением вред, и назначить данному лицу меру уголовно-правового характера в виде судебного штрафа.</w:t>
      </w:r>
    </w:p>
    <w:p>
      <w:pPr>
        <w:spacing w:before="0" w:after="0"/>
        <w:ind w:firstLine="709"/>
        <w:jc w:val="both"/>
        <w:rPr>
          <w:sz w:val="26"/>
          <w:szCs w:val="26"/>
        </w:rPr>
      </w:pPr>
      <w:r>
        <w:rPr>
          <w:rFonts w:ascii="Times New Roman" w:eastAsia="Times New Roman" w:hAnsi="Times New Roman" w:cs="Times New Roman"/>
          <w:sz w:val="26"/>
          <w:szCs w:val="26"/>
        </w:rPr>
        <w:t xml:space="preserve">При решении вопроса об освобождении от уголовной ответственности </w:t>
      </w:r>
      <w:r>
        <w:rPr>
          <w:rFonts w:ascii="Times New Roman" w:eastAsia="Times New Roman" w:hAnsi="Times New Roman" w:cs="Times New Roman"/>
          <w:sz w:val="26"/>
          <w:szCs w:val="26"/>
        </w:rPr>
        <w:t>Кисса 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 назначением меры уголовно-правового характера в виде судебного штрафа, предусмотренной </w:t>
      </w:r>
      <w:r>
        <w:rPr>
          <w:rFonts w:ascii="Times New Roman" w:eastAsia="Times New Roman" w:hAnsi="Times New Roman" w:cs="Times New Roman"/>
          <w:sz w:val="26"/>
          <w:szCs w:val="26"/>
        </w:rPr>
        <w:t>ст.104.4</w:t>
      </w:r>
      <w:r>
        <w:rPr>
          <w:rFonts w:ascii="Times New Roman" w:eastAsia="Times New Roman" w:hAnsi="Times New Roman" w:cs="Times New Roman"/>
          <w:sz w:val="26"/>
          <w:szCs w:val="26"/>
        </w:rPr>
        <w:t xml:space="preserve"> УК РФ, мировой судья учитывает, что </w:t>
      </w:r>
      <w:r>
        <w:rPr>
          <w:rFonts w:ascii="Times New Roman" w:eastAsia="Times New Roman" w:hAnsi="Times New Roman" w:cs="Times New Roman"/>
          <w:sz w:val="26"/>
          <w:szCs w:val="26"/>
        </w:rPr>
        <w:t>Кисса 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впервые </w:t>
      </w:r>
      <w:r>
        <w:rPr>
          <w:rFonts w:ascii="Times New Roman" w:eastAsia="Times New Roman" w:hAnsi="Times New Roman" w:cs="Times New Roman"/>
          <w:sz w:val="26"/>
          <w:szCs w:val="26"/>
        </w:rPr>
        <w:t>обвиняется в совершении</w:t>
      </w:r>
      <w:r>
        <w:rPr>
          <w:rFonts w:ascii="Times New Roman" w:eastAsia="Times New Roman" w:hAnsi="Times New Roman" w:cs="Times New Roman"/>
          <w:sz w:val="26"/>
          <w:szCs w:val="26"/>
        </w:rPr>
        <w:t xml:space="preserve"> умышленно</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преступлени</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относяще</w:t>
      </w:r>
      <w:r>
        <w:rPr>
          <w:rFonts w:ascii="Times New Roman" w:eastAsia="Times New Roman" w:hAnsi="Times New Roman" w:cs="Times New Roman"/>
          <w:sz w:val="26"/>
          <w:szCs w:val="26"/>
        </w:rPr>
        <w:t>гося</w:t>
      </w:r>
      <w:r>
        <w:rPr>
          <w:rFonts w:ascii="Times New Roman" w:eastAsia="Times New Roman" w:hAnsi="Times New Roman" w:cs="Times New Roman"/>
          <w:sz w:val="26"/>
          <w:szCs w:val="26"/>
        </w:rPr>
        <w:t xml:space="preserve"> к категории небольшой тяжести,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не состоит на учете у врача-психиатра и врача-нарколога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л.д. </w:t>
      </w:r>
      <w:r>
        <w:rPr>
          <w:rFonts w:ascii="Times New Roman" w:eastAsia="Times New Roman" w:hAnsi="Times New Roman" w:cs="Times New Roman"/>
          <w:sz w:val="26"/>
          <w:szCs w:val="26"/>
        </w:rPr>
        <w:t>106</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возместил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материальный ущерб потерпевшему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165, 181</w:t>
      </w:r>
      <w:r>
        <w:rPr>
          <w:rFonts w:ascii="Times New Roman" w:eastAsia="Times New Roman" w:hAnsi="Times New Roman" w:cs="Times New Roman"/>
          <w:sz w:val="26"/>
          <w:szCs w:val="26"/>
        </w:rPr>
        <w:t xml:space="preserve">), УУП </w:t>
      </w:r>
      <w:r>
        <w:rPr>
          <w:rFonts w:ascii="Times New Roman" w:eastAsia="Times New Roman" w:hAnsi="Times New Roman" w:cs="Times New Roman"/>
          <w:sz w:val="26"/>
          <w:szCs w:val="26"/>
        </w:rPr>
        <w:t xml:space="preserve">ОУУПиПДН </w:t>
      </w:r>
      <w:r>
        <w:rPr>
          <w:rFonts w:ascii="Times New Roman" w:eastAsia="Times New Roman" w:hAnsi="Times New Roman" w:cs="Times New Roman"/>
          <w:sz w:val="26"/>
          <w:szCs w:val="26"/>
        </w:rPr>
        <w:t>ОМВД России по г.Новому Уренгою</w:t>
      </w:r>
      <w:r>
        <w:rPr>
          <w:rFonts w:ascii="Times New Roman" w:eastAsia="Times New Roman" w:hAnsi="Times New Roman" w:cs="Times New Roman"/>
          <w:sz w:val="26"/>
          <w:szCs w:val="26"/>
        </w:rPr>
        <w:t xml:space="preserve"> характеризуется </w:t>
      </w:r>
      <w:r>
        <w:rPr>
          <w:rFonts w:ascii="Times New Roman" w:eastAsia="Times New Roman" w:hAnsi="Times New Roman" w:cs="Times New Roman"/>
          <w:sz w:val="26"/>
          <w:szCs w:val="26"/>
        </w:rPr>
        <w:t>положительно (</w:t>
      </w:r>
      <w:r>
        <w:rPr>
          <w:rFonts w:ascii="Times New Roman" w:eastAsia="Times New Roman" w:hAnsi="Times New Roman" w:cs="Times New Roman"/>
          <w:sz w:val="26"/>
          <w:szCs w:val="26"/>
        </w:rPr>
        <w:t xml:space="preserve">л.д. </w:t>
      </w:r>
      <w:r>
        <w:rPr>
          <w:rFonts w:ascii="Times New Roman" w:eastAsia="Times New Roman" w:hAnsi="Times New Roman" w:cs="Times New Roman"/>
          <w:sz w:val="26"/>
          <w:szCs w:val="26"/>
        </w:rPr>
        <w:t>108</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прежнему месту работы в ООО «РН-Юганскнефтегаз» характеризуется положительно (л.д.133), </w:t>
      </w:r>
      <w:r>
        <w:rPr>
          <w:rFonts w:ascii="Times New Roman" w:eastAsia="Times New Roman" w:hAnsi="Times New Roman" w:cs="Times New Roman"/>
          <w:sz w:val="26"/>
          <w:szCs w:val="26"/>
        </w:rPr>
        <w:t>не судим</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л.д. </w:t>
      </w:r>
      <w:r>
        <w:rPr>
          <w:rFonts w:ascii="Times New Roman" w:eastAsia="Times New Roman" w:hAnsi="Times New Roman" w:cs="Times New Roman"/>
          <w:sz w:val="26"/>
          <w:szCs w:val="26"/>
        </w:rPr>
        <w:t>104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имеет</w:t>
      </w:r>
      <w:r>
        <w:rPr>
          <w:rFonts w:ascii="Times New Roman" w:eastAsia="Times New Roman" w:hAnsi="Times New Roman" w:cs="Times New Roman"/>
          <w:sz w:val="26"/>
          <w:szCs w:val="26"/>
        </w:rPr>
        <w:t xml:space="preserve"> на иждивении малолетнего ребенка Кисса Е.С., 19.11.2009 г.р.</w:t>
      </w:r>
      <w:r>
        <w:rPr>
          <w:rFonts w:ascii="Times New Roman" w:eastAsia="Times New Roman" w:hAnsi="Times New Roman" w:cs="Times New Roman"/>
          <w:sz w:val="26"/>
          <w:szCs w:val="26"/>
        </w:rPr>
        <w:t xml:space="preserve"> (л.д. 129)</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ч.2 ст.27 УПК РФ прекращение уголов</w:t>
      </w:r>
      <w:r>
        <w:rPr>
          <w:rFonts w:ascii="Times New Roman" w:eastAsia="Times New Roman" w:hAnsi="Times New Roman" w:cs="Times New Roman"/>
          <w:sz w:val="26"/>
          <w:szCs w:val="26"/>
        </w:rPr>
        <w:t>ного преследования по основанию, указанному</w:t>
      </w:r>
      <w:r>
        <w:rPr>
          <w:rFonts w:ascii="Times New Roman" w:eastAsia="Times New Roman" w:hAnsi="Times New Roman" w:cs="Times New Roman"/>
          <w:sz w:val="26"/>
          <w:szCs w:val="26"/>
        </w:rPr>
        <w:t xml:space="preserve"> ст.25.1 УПК РФ не допускается, если обвиняемый против этого возражает. </w:t>
      </w:r>
    </w:p>
    <w:p>
      <w:pPr>
        <w:spacing w:before="0" w:after="0"/>
        <w:ind w:firstLine="709"/>
        <w:jc w:val="both"/>
        <w:rPr>
          <w:sz w:val="26"/>
          <w:szCs w:val="26"/>
        </w:rPr>
      </w:pPr>
      <w:r>
        <w:rPr>
          <w:rFonts w:ascii="Times New Roman" w:eastAsia="Times New Roman" w:hAnsi="Times New Roman" w:cs="Times New Roman"/>
          <w:sz w:val="26"/>
          <w:szCs w:val="26"/>
        </w:rPr>
        <w:t>Кисса 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разъяснены основания и последствия прекращения уголовного дела в с</w:t>
      </w:r>
      <w:r>
        <w:rPr>
          <w:rFonts w:ascii="Times New Roman" w:eastAsia="Times New Roman" w:hAnsi="Times New Roman" w:cs="Times New Roman"/>
          <w:sz w:val="26"/>
          <w:szCs w:val="26"/>
        </w:rPr>
        <w:t>оответствии со ст.25.1 УПК РФ, п</w:t>
      </w:r>
      <w:r>
        <w:rPr>
          <w:rFonts w:ascii="Times New Roman" w:eastAsia="Times New Roman" w:hAnsi="Times New Roman" w:cs="Times New Roman"/>
          <w:sz w:val="26"/>
          <w:szCs w:val="26"/>
        </w:rPr>
        <w:t>ротив прекращения дела по указанному основанию он</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не возражает.</w:t>
      </w:r>
    </w:p>
    <w:p>
      <w:pPr>
        <w:spacing w:before="0" w:after="0"/>
        <w:ind w:firstLine="709"/>
        <w:jc w:val="both"/>
        <w:rPr>
          <w:sz w:val="26"/>
          <w:szCs w:val="26"/>
        </w:rPr>
      </w:pPr>
      <w:r>
        <w:rPr>
          <w:rFonts w:ascii="Times New Roman" w:eastAsia="Times New Roman" w:hAnsi="Times New Roman" w:cs="Times New Roman"/>
          <w:sz w:val="26"/>
          <w:szCs w:val="26"/>
        </w:rPr>
        <w:t xml:space="preserve">В связи с изложенным, суд считает возможным </w:t>
      </w:r>
      <w:r>
        <w:rPr>
          <w:rFonts w:ascii="Times New Roman" w:eastAsia="Times New Roman" w:hAnsi="Times New Roman" w:cs="Times New Roman"/>
          <w:sz w:val="26"/>
          <w:szCs w:val="26"/>
        </w:rPr>
        <w:t xml:space="preserve">удовлетворить </w:t>
      </w:r>
      <w:r>
        <w:rPr>
          <w:rFonts w:ascii="Times New Roman" w:eastAsia="Times New Roman" w:hAnsi="Times New Roman" w:cs="Times New Roman"/>
          <w:sz w:val="26"/>
          <w:szCs w:val="26"/>
        </w:rPr>
        <w:t xml:space="preserve">ходатайство защитника о прекращении уголовного дела </w:t>
      </w:r>
      <w:r>
        <w:rPr>
          <w:rFonts w:ascii="Times New Roman" w:eastAsia="Times New Roman" w:hAnsi="Times New Roman" w:cs="Times New Roman"/>
          <w:sz w:val="26"/>
          <w:szCs w:val="26"/>
        </w:rPr>
        <w:t xml:space="preserve">в отношении </w:t>
      </w:r>
      <w:r>
        <w:rPr>
          <w:rFonts w:ascii="Times New Roman" w:eastAsia="Times New Roman" w:hAnsi="Times New Roman" w:cs="Times New Roman"/>
          <w:sz w:val="26"/>
          <w:szCs w:val="26"/>
        </w:rPr>
        <w:t>Кисса Е.С.</w:t>
      </w:r>
      <w:r>
        <w:rPr>
          <w:rFonts w:ascii="Times New Roman" w:eastAsia="Times New Roman" w:hAnsi="Times New Roman" w:cs="Times New Roman"/>
          <w:sz w:val="26"/>
          <w:szCs w:val="26"/>
        </w:rPr>
        <w:t xml:space="preserve"> и </w:t>
      </w:r>
      <w:r>
        <w:rPr>
          <w:rFonts w:ascii="Times New Roman" w:eastAsia="Times New Roman" w:hAnsi="Times New Roman" w:cs="Times New Roman"/>
          <w:sz w:val="26"/>
          <w:szCs w:val="26"/>
        </w:rPr>
        <w:t xml:space="preserve">назначении </w:t>
      </w:r>
      <w:r>
        <w:rPr>
          <w:rFonts w:ascii="Times New Roman" w:eastAsia="Times New Roman" w:hAnsi="Times New Roman" w:cs="Times New Roman"/>
          <w:sz w:val="26"/>
          <w:szCs w:val="26"/>
        </w:rPr>
        <w:t>ей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меры уголовно-правового характера в виде судебного штрафа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со </w:t>
      </w:r>
      <w:r>
        <w:rPr>
          <w:rFonts w:ascii="Times New Roman" w:eastAsia="Times New Roman" w:hAnsi="Times New Roman" w:cs="Times New Roman"/>
          <w:sz w:val="26"/>
          <w:szCs w:val="26"/>
        </w:rPr>
        <w:t>ст.104.5</w:t>
      </w:r>
      <w:r>
        <w:rPr>
          <w:rFonts w:ascii="Times New Roman" w:eastAsia="Times New Roman" w:hAnsi="Times New Roman" w:cs="Times New Roman"/>
          <w:sz w:val="26"/>
          <w:szCs w:val="26"/>
        </w:rPr>
        <w:t xml:space="preserve"> УК РФ размер судебного штрафа не может превышать половину максимального размера штрафа, предусмотренного соответствующей статьей Особенной части </w:t>
      </w:r>
      <w:r>
        <w:rPr>
          <w:rFonts w:ascii="Times New Roman" w:eastAsia="Times New Roman" w:hAnsi="Times New Roman" w:cs="Times New Roman"/>
          <w:sz w:val="26"/>
          <w:szCs w:val="26"/>
        </w:rPr>
        <w:t>настоящего Кодекса</w:t>
      </w:r>
      <w:r>
        <w:rPr>
          <w:rFonts w:ascii="Times New Roman" w:eastAsia="Times New Roman" w:hAnsi="Times New Roman" w:cs="Times New Roman"/>
          <w:sz w:val="26"/>
          <w:szCs w:val="26"/>
        </w:rPr>
        <w:t xml:space="preserve">. В случае, если штраф не предусмотрен соответствующей статьей Особенной части </w:t>
      </w:r>
      <w:r>
        <w:rPr>
          <w:rFonts w:ascii="Times New Roman" w:eastAsia="Times New Roman" w:hAnsi="Times New Roman" w:cs="Times New Roman"/>
          <w:sz w:val="26"/>
          <w:szCs w:val="26"/>
        </w:rPr>
        <w:t>настоящего Кодекса</w:t>
      </w:r>
      <w:r>
        <w:rPr>
          <w:rFonts w:ascii="Times New Roman" w:eastAsia="Times New Roman" w:hAnsi="Times New Roman" w:cs="Times New Roman"/>
          <w:sz w:val="26"/>
          <w:szCs w:val="26"/>
        </w:rPr>
        <w:t>, размер судебного штрафа не может быть более двухсот пятидесяти тысяч рублей.</w:t>
      </w:r>
    </w:p>
    <w:p>
      <w:pPr>
        <w:spacing w:before="0" w:after="0"/>
        <w:ind w:firstLine="709"/>
        <w:jc w:val="both"/>
        <w:rPr>
          <w:sz w:val="26"/>
          <w:szCs w:val="26"/>
        </w:rPr>
      </w:pPr>
      <w:r>
        <w:rPr>
          <w:rFonts w:ascii="Times New Roman" w:eastAsia="Times New Roman" w:hAnsi="Times New Roman" w:cs="Times New Roman"/>
          <w:sz w:val="26"/>
          <w:szCs w:val="26"/>
        </w:rPr>
        <w:t>Размер судебного штрафа определяется судом с учетом тяжести совершенного преступления и имущественного положения лица, освобождаемого от уголовной ответственности, и его семьи, а также с учетом возможности получения указанным лицом заработной платы или иного дохода.</w:t>
      </w:r>
    </w:p>
    <w:p>
      <w:pPr>
        <w:spacing w:before="0" w:after="0"/>
        <w:ind w:firstLine="709"/>
        <w:jc w:val="both"/>
        <w:rPr>
          <w:sz w:val="26"/>
          <w:szCs w:val="26"/>
        </w:rPr>
      </w:pPr>
      <w:r>
        <w:rPr>
          <w:rFonts w:ascii="Times New Roman" w:eastAsia="Times New Roman" w:hAnsi="Times New Roman" w:cs="Times New Roman"/>
          <w:sz w:val="26"/>
          <w:szCs w:val="26"/>
        </w:rPr>
        <w:t xml:space="preserve">Санкция </w:t>
      </w:r>
      <w:r>
        <w:rPr>
          <w:rFonts w:ascii="Times New Roman" w:eastAsia="Times New Roman" w:hAnsi="Times New Roman" w:cs="Times New Roman"/>
          <w:sz w:val="26"/>
          <w:szCs w:val="26"/>
        </w:rPr>
        <w:t>ч.1 ст.15</w:t>
      </w:r>
      <w:r>
        <w:rPr>
          <w:rFonts w:ascii="Times New Roman" w:eastAsia="Times New Roman" w:hAnsi="Times New Roman" w:cs="Times New Roman"/>
          <w:sz w:val="26"/>
          <w:szCs w:val="26"/>
        </w:rPr>
        <w:t>9</w:t>
      </w:r>
      <w:r>
        <w:rPr>
          <w:rFonts w:ascii="Times New Roman" w:eastAsia="Times New Roman" w:hAnsi="Times New Roman" w:cs="Times New Roman"/>
          <w:sz w:val="26"/>
          <w:szCs w:val="26"/>
        </w:rPr>
        <w:t xml:space="preserve"> УК РФ предусматривает наказание в виде штрафа </w:t>
      </w:r>
      <w:r>
        <w:rPr>
          <w:rFonts w:ascii="Times New Roman" w:eastAsia="Times New Roman" w:hAnsi="Times New Roman" w:cs="Times New Roman"/>
          <w:sz w:val="26"/>
          <w:szCs w:val="26"/>
        </w:rPr>
        <w:t>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pPr>
        <w:spacing w:before="0" w:after="0"/>
        <w:ind w:firstLine="708"/>
        <w:jc w:val="both"/>
        <w:rPr>
          <w:sz w:val="26"/>
          <w:szCs w:val="26"/>
        </w:rPr>
      </w:pPr>
      <w:r>
        <w:rPr>
          <w:rFonts w:ascii="Times New Roman" w:eastAsia="Times New Roman" w:hAnsi="Times New Roman" w:cs="Times New Roman"/>
          <w:sz w:val="26"/>
          <w:szCs w:val="26"/>
        </w:rPr>
        <w:t xml:space="preserve">Учитывая положения </w:t>
      </w:r>
      <w:r>
        <w:rPr>
          <w:rFonts w:ascii="Times New Roman" w:eastAsia="Times New Roman" w:hAnsi="Times New Roman" w:cs="Times New Roman"/>
          <w:sz w:val="26"/>
          <w:szCs w:val="26"/>
        </w:rPr>
        <w:t>ст.104.5</w:t>
      </w:r>
      <w:r>
        <w:rPr>
          <w:rFonts w:ascii="Times New Roman" w:eastAsia="Times New Roman" w:hAnsi="Times New Roman" w:cs="Times New Roman"/>
          <w:sz w:val="26"/>
          <w:szCs w:val="26"/>
        </w:rPr>
        <w:t xml:space="preserve"> УК РФ, размер судебного штрафа за совершение преступления, предусмотренного </w:t>
      </w:r>
      <w:r>
        <w:rPr>
          <w:rFonts w:ascii="Times New Roman" w:eastAsia="Times New Roman" w:hAnsi="Times New Roman" w:cs="Times New Roman"/>
          <w:sz w:val="26"/>
          <w:szCs w:val="26"/>
        </w:rPr>
        <w:t>ч.1 ст.15</w:t>
      </w:r>
      <w:r>
        <w:rPr>
          <w:rFonts w:ascii="Times New Roman" w:eastAsia="Times New Roman" w:hAnsi="Times New Roman" w:cs="Times New Roman"/>
          <w:sz w:val="26"/>
          <w:szCs w:val="26"/>
        </w:rPr>
        <w:t>9</w:t>
      </w:r>
      <w:r>
        <w:rPr>
          <w:rFonts w:ascii="Times New Roman" w:eastAsia="Times New Roman" w:hAnsi="Times New Roman" w:cs="Times New Roman"/>
          <w:sz w:val="26"/>
          <w:szCs w:val="26"/>
        </w:rPr>
        <w:t xml:space="preserve"> УК РФ, не может превышать </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 xml:space="preserve">0000 рублей, однако, с учетом обстоятельств, указанных в части 2 указанной статьи, может быть меньше </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0000 рублей.</w:t>
      </w:r>
    </w:p>
    <w:p>
      <w:pPr>
        <w:spacing w:before="0" w:after="0"/>
        <w:ind w:firstLine="708"/>
        <w:jc w:val="both"/>
        <w:rPr>
          <w:sz w:val="26"/>
          <w:szCs w:val="26"/>
        </w:rPr>
      </w:pPr>
      <w:r>
        <w:rPr>
          <w:rFonts w:ascii="Times New Roman" w:eastAsia="Times New Roman" w:hAnsi="Times New Roman" w:cs="Times New Roman"/>
          <w:sz w:val="26"/>
          <w:szCs w:val="26"/>
        </w:rPr>
        <w:t>При определении размера и срока уплаты судебного штрафа мировой судья</w:t>
      </w:r>
      <w:r>
        <w:rPr>
          <w:rFonts w:ascii="Times New Roman" w:eastAsia="Times New Roman" w:hAnsi="Times New Roman" w:cs="Times New Roman"/>
          <w:sz w:val="26"/>
          <w:szCs w:val="26"/>
        </w:rPr>
        <w:t xml:space="preserve"> учитывает тяжесть </w:t>
      </w:r>
      <w:r>
        <w:rPr>
          <w:rFonts w:ascii="Times New Roman" w:eastAsia="Times New Roman" w:hAnsi="Times New Roman" w:cs="Times New Roman"/>
          <w:sz w:val="26"/>
          <w:szCs w:val="26"/>
        </w:rPr>
        <w:t xml:space="preserve">преступления, </w:t>
      </w:r>
      <w:r>
        <w:rPr>
          <w:rFonts w:ascii="Times New Roman" w:eastAsia="Times New Roman" w:hAnsi="Times New Roman" w:cs="Times New Roman"/>
          <w:sz w:val="26"/>
          <w:szCs w:val="26"/>
        </w:rPr>
        <w:t xml:space="preserve">в котором обвиняется </w:t>
      </w:r>
      <w:r>
        <w:rPr>
          <w:rFonts w:ascii="Times New Roman" w:eastAsia="Times New Roman" w:hAnsi="Times New Roman" w:cs="Times New Roman"/>
          <w:sz w:val="26"/>
          <w:szCs w:val="26"/>
        </w:rPr>
        <w:t>Кисса 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имущественное положение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Кисса Е.С.</w:t>
      </w:r>
      <w:r>
        <w:rPr>
          <w:rFonts w:ascii="Times New Roman" w:eastAsia="Times New Roman" w:hAnsi="Times New Roman" w:cs="Times New Roman"/>
          <w:sz w:val="26"/>
          <w:szCs w:val="26"/>
        </w:rPr>
        <w:t>, котор</w:t>
      </w:r>
      <w:r>
        <w:rPr>
          <w:rFonts w:ascii="Times New Roman" w:eastAsia="Times New Roman" w:hAnsi="Times New Roman" w:cs="Times New Roman"/>
          <w:sz w:val="26"/>
          <w:szCs w:val="26"/>
        </w:rPr>
        <w:t>ая</w:t>
      </w:r>
      <w:r>
        <w:rPr>
          <w:rFonts w:ascii="Times New Roman" w:eastAsia="Times New Roman" w:hAnsi="Times New Roman" w:cs="Times New Roman"/>
          <w:sz w:val="26"/>
          <w:szCs w:val="26"/>
        </w:rPr>
        <w:t xml:space="preserve"> является трудоспособн</w:t>
      </w:r>
      <w:r>
        <w:rPr>
          <w:rFonts w:ascii="Times New Roman" w:eastAsia="Times New Roman" w:hAnsi="Times New Roman" w:cs="Times New Roman"/>
          <w:sz w:val="26"/>
          <w:szCs w:val="26"/>
        </w:rPr>
        <w:t>ой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получающей материальную поддержку со стороны сына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Вещественные доказательства по делу: </w:t>
      </w:r>
      <w:r>
        <w:rPr>
          <w:rFonts w:ascii="Times New Roman" w:eastAsia="Times New Roman" w:hAnsi="Times New Roman" w:cs="Times New Roman"/>
          <w:sz w:val="26"/>
          <w:szCs w:val="26"/>
        </w:rPr>
        <w:t xml:space="preserve">авансовый отчет </w:t>
      </w:r>
      <w:r>
        <w:rPr>
          <w:rFonts w:ascii="Times New Roman" w:eastAsia="Times New Roman" w:hAnsi="Times New Roman" w:cs="Times New Roman"/>
          <w:sz w:val="26"/>
          <w:szCs w:val="26"/>
        </w:rPr>
        <w:t>от 31.01.2023</w:t>
      </w:r>
      <w:r>
        <w:rPr>
          <w:rFonts w:ascii="Times New Roman" w:eastAsia="Times New Roman" w:hAnsi="Times New Roman" w:cs="Times New Roman"/>
          <w:sz w:val="26"/>
          <w:szCs w:val="26"/>
        </w:rPr>
        <w:t xml:space="preserve"> №549, оборотная сторона АО№1, приказ </w:t>
      </w:r>
      <w:r>
        <w:rPr>
          <w:rFonts w:ascii="Times New Roman" w:eastAsia="Times New Roman" w:hAnsi="Times New Roman" w:cs="Times New Roman"/>
          <w:sz w:val="26"/>
          <w:szCs w:val="26"/>
        </w:rPr>
        <w:t xml:space="preserve">от 27.01.2023 </w:t>
      </w:r>
      <w:r>
        <w:rPr>
          <w:rFonts w:ascii="Times New Roman" w:eastAsia="Times New Roman" w:hAnsi="Times New Roman" w:cs="Times New Roman"/>
          <w:sz w:val="26"/>
          <w:szCs w:val="26"/>
        </w:rPr>
        <w:t xml:space="preserve">№29-ком, отчёт по командировке, счет </w:t>
      </w:r>
      <w:r>
        <w:rPr>
          <w:rFonts w:ascii="Times New Roman" w:eastAsia="Times New Roman" w:hAnsi="Times New Roman" w:cs="Times New Roman"/>
          <w:sz w:val="26"/>
          <w:szCs w:val="26"/>
        </w:rPr>
        <w:t xml:space="preserve">28.01.2023 </w:t>
      </w:r>
      <w:r>
        <w:rPr>
          <w:rFonts w:ascii="Times New Roman" w:eastAsia="Times New Roman" w:hAnsi="Times New Roman" w:cs="Times New Roman"/>
          <w:sz w:val="26"/>
          <w:szCs w:val="26"/>
        </w:rPr>
        <w:t xml:space="preserve">№83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хранятся при уголовном деле. </w:t>
      </w:r>
    </w:p>
    <w:p>
      <w:pPr>
        <w:spacing w:before="0" w:after="0"/>
        <w:ind w:firstLine="709"/>
        <w:jc w:val="both"/>
        <w:rPr>
          <w:sz w:val="26"/>
          <w:szCs w:val="26"/>
        </w:rPr>
      </w:pPr>
      <w:r>
        <w:rPr>
          <w:rFonts w:ascii="Times New Roman" w:eastAsia="Times New Roman" w:hAnsi="Times New Roman" w:cs="Times New Roman"/>
          <w:sz w:val="26"/>
          <w:szCs w:val="26"/>
        </w:rPr>
        <w:t>Ме</w:t>
      </w:r>
      <w:r>
        <w:rPr>
          <w:rFonts w:ascii="Times New Roman" w:eastAsia="Times New Roman" w:hAnsi="Times New Roman" w:cs="Times New Roman"/>
          <w:sz w:val="26"/>
          <w:szCs w:val="26"/>
        </w:rPr>
        <w:t>ру процессуального принуждения в виде обязательства</w:t>
      </w:r>
      <w:r>
        <w:rPr>
          <w:rFonts w:ascii="Times New Roman" w:eastAsia="Times New Roman" w:hAnsi="Times New Roman" w:cs="Times New Roman"/>
          <w:sz w:val="26"/>
          <w:szCs w:val="26"/>
        </w:rPr>
        <w:t xml:space="preserve"> о явке в отношении </w:t>
      </w:r>
      <w:r>
        <w:rPr>
          <w:rFonts w:ascii="Times New Roman" w:eastAsia="Times New Roman" w:hAnsi="Times New Roman" w:cs="Times New Roman"/>
          <w:sz w:val="26"/>
          <w:szCs w:val="26"/>
        </w:rPr>
        <w:t>Кисса Е.С.</w:t>
      </w:r>
      <w:r>
        <w:rPr>
          <w:rFonts w:ascii="Times New Roman" w:eastAsia="Times New Roman" w:hAnsi="Times New Roman" w:cs="Times New Roman"/>
          <w:sz w:val="26"/>
          <w:szCs w:val="26"/>
        </w:rPr>
        <w:t xml:space="preserve"> следует отменить. </w:t>
      </w:r>
    </w:p>
    <w:p>
      <w:pPr>
        <w:spacing w:before="0" w:after="0"/>
        <w:ind w:firstLine="708"/>
        <w:jc w:val="both"/>
        <w:rPr>
          <w:sz w:val="26"/>
          <w:szCs w:val="26"/>
        </w:rPr>
      </w:pPr>
      <w:r>
        <w:rPr>
          <w:rFonts w:ascii="Times New Roman" w:eastAsia="Times New Roman" w:hAnsi="Times New Roman" w:cs="Times New Roman"/>
          <w:sz w:val="26"/>
          <w:szCs w:val="26"/>
        </w:rPr>
        <w:t>На основании изложенного и руководствуясь ст. 76.2 Уголовного кодекса Российской Федерации, ст.ст. 25.1,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254, </w:t>
      </w:r>
      <w:r>
        <w:rPr>
          <w:rFonts w:ascii="Times New Roman" w:eastAsia="Times New Roman" w:hAnsi="Times New Roman" w:cs="Times New Roman"/>
          <w:sz w:val="26"/>
          <w:szCs w:val="26"/>
        </w:rPr>
        <w:t>446.3 Уголовно-процессуального кодекса Российской Федерации, мировой судья</w:t>
      </w:r>
    </w:p>
    <w:p>
      <w:pPr>
        <w:spacing w:before="0" w:after="0"/>
        <w:ind w:firstLine="709"/>
        <w:jc w:val="center"/>
        <w:rPr>
          <w:sz w:val="26"/>
          <w:szCs w:val="26"/>
        </w:rPr>
      </w:pPr>
    </w:p>
    <w:p>
      <w:pPr>
        <w:spacing w:before="0" w:after="0"/>
        <w:ind w:firstLine="709"/>
        <w:jc w:val="center"/>
        <w:rPr>
          <w:sz w:val="26"/>
          <w:szCs w:val="26"/>
        </w:rPr>
      </w:pPr>
      <w:r>
        <w:rPr>
          <w:rFonts w:ascii="Times New Roman" w:eastAsia="Times New Roman" w:hAnsi="Times New Roman" w:cs="Times New Roman"/>
          <w:spacing w:val="34"/>
          <w:sz w:val="26"/>
          <w:szCs w:val="26"/>
        </w:rPr>
        <w:t>постановил</w:t>
      </w:r>
      <w:r>
        <w:rPr>
          <w:rFonts w:ascii="Times New Roman" w:eastAsia="Times New Roman" w:hAnsi="Times New Roman" w:cs="Times New Roman"/>
          <w:spacing w:val="34"/>
          <w:sz w:val="26"/>
          <w:szCs w:val="26"/>
        </w:rPr>
        <w:t>:</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освободить </w:t>
      </w:r>
      <w:r>
        <w:rPr>
          <w:rFonts w:ascii="Times New Roman" w:eastAsia="Times New Roman" w:hAnsi="Times New Roman" w:cs="Times New Roman"/>
          <w:sz w:val="26"/>
          <w:szCs w:val="26"/>
        </w:rPr>
        <w:t>Кисса Елен</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Сергеевн</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 уголовной ответственности за совершение преступления, предусмотренного ч.1 ст.159 УК РФ с назначением судебного штрафа.</w:t>
      </w:r>
    </w:p>
    <w:p>
      <w:pPr>
        <w:spacing w:before="0" w:after="0"/>
        <w:ind w:firstLine="709"/>
        <w:jc w:val="both"/>
        <w:rPr>
          <w:sz w:val="26"/>
          <w:szCs w:val="26"/>
        </w:rPr>
      </w:pPr>
      <w:r>
        <w:rPr>
          <w:rFonts w:ascii="Times New Roman" w:eastAsia="Times New Roman" w:hAnsi="Times New Roman" w:cs="Times New Roman"/>
          <w:sz w:val="26"/>
          <w:szCs w:val="26"/>
        </w:rPr>
        <w:t xml:space="preserve">Уголовное дело по обвинению </w:t>
      </w:r>
      <w:r>
        <w:rPr>
          <w:rFonts w:ascii="Times New Roman" w:eastAsia="Times New Roman" w:hAnsi="Times New Roman" w:cs="Times New Roman"/>
          <w:sz w:val="26"/>
          <w:szCs w:val="26"/>
        </w:rPr>
        <w:t>Кисса Елены Сергеевны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преступления, предусмотренного ч.1 ст.159 УК РФ производством прекратить.</w:t>
      </w:r>
    </w:p>
    <w:p>
      <w:pPr>
        <w:spacing w:before="0" w:after="0"/>
        <w:ind w:firstLine="709"/>
        <w:jc w:val="both"/>
        <w:rPr>
          <w:sz w:val="26"/>
          <w:szCs w:val="26"/>
        </w:rPr>
      </w:pPr>
      <w:r>
        <w:rPr>
          <w:rFonts w:ascii="Times New Roman" w:eastAsia="Times New Roman" w:hAnsi="Times New Roman" w:cs="Times New Roman"/>
          <w:sz w:val="26"/>
          <w:szCs w:val="26"/>
        </w:rPr>
        <w:t xml:space="preserve">Назначить </w:t>
      </w:r>
      <w:r>
        <w:rPr>
          <w:rFonts w:ascii="Times New Roman" w:eastAsia="Times New Roman" w:hAnsi="Times New Roman" w:cs="Times New Roman"/>
          <w:sz w:val="26"/>
          <w:szCs w:val="26"/>
        </w:rPr>
        <w:t>Кисса Елен</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 Сергеевн</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судебный штраф в размере </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 xml:space="preserve"> 000 (</w:t>
      </w:r>
      <w:r>
        <w:rPr>
          <w:rFonts w:ascii="Times New Roman" w:eastAsia="Times New Roman" w:hAnsi="Times New Roman" w:cs="Times New Roman"/>
          <w:sz w:val="26"/>
          <w:szCs w:val="26"/>
        </w:rPr>
        <w:t>двадцать</w:t>
      </w:r>
      <w:r>
        <w:rPr>
          <w:rFonts w:ascii="Times New Roman" w:eastAsia="Times New Roman" w:hAnsi="Times New Roman" w:cs="Times New Roman"/>
          <w:sz w:val="26"/>
          <w:szCs w:val="26"/>
        </w:rPr>
        <w:t xml:space="preserve"> тысяч) рублей.</w:t>
      </w:r>
    </w:p>
    <w:p>
      <w:pPr>
        <w:spacing w:before="0" w:after="0"/>
        <w:ind w:firstLine="709"/>
        <w:jc w:val="both"/>
        <w:rPr>
          <w:sz w:val="26"/>
          <w:szCs w:val="26"/>
        </w:rPr>
      </w:pPr>
      <w:r>
        <w:rPr>
          <w:rFonts w:ascii="Times New Roman" w:eastAsia="Times New Roman" w:hAnsi="Times New Roman" w:cs="Times New Roman"/>
          <w:sz w:val="26"/>
          <w:szCs w:val="26"/>
        </w:rPr>
        <w:t xml:space="preserve">Обязать </w:t>
      </w:r>
      <w:r>
        <w:rPr>
          <w:rFonts w:ascii="Times New Roman" w:eastAsia="Times New Roman" w:hAnsi="Times New Roman" w:cs="Times New Roman"/>
          <w:sz w:val="26"/>
          <w:szCs w:val="26"/>
        </w:rPr>
        <w:t xml:space="preserve">Кисса </w:t>
      </w:r>
      <w:r>
        <w:rPr>
          <w:rFonts w:ascii="Times New Roman" w:eastAsia="Times New Roman" w:hAnsi="Times New Roman" w:cs="Times New Roman"/>
          <w:sz w:val="26"/>
          <w:szCs w:val="26"/>
        </w:rPr>
        <w:t>Е.С.</w:t>
      </w:r>
      <w:r>
        <w:rPr>
          <w:rFonts w:ascii="Times New Roman" w:eastAsia="Times New Roman" w:hAnsi="Times New Roman" w:cs="Times New Roman"/>
          <w:sz w:val="26"/>
          <w:szCs w:val="26"/>
        </w:rPr>
        <w:t xml:space="preserve"> оплатить судебный штраф в течение 60 дней со дня вступления настоящего постановления в законную силу и представить сведения об уплате судебного штрафа судебному приставу-исполнителю в течение 10 дней после истечения срока, установленного для уплаты судебного штрафа.</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w:t>
      </w:r>
      <w:r>
        <w:rPr>
          <w:rFonts w:ascii="Times New Roman" w:eastAsia="Times New Roman" w:hAnsi="Times New Roman" w:cs="Times New Roman"/>
          <w:sz w:val="26"/>
          <w:szCs w:val="26"/>
        </w:rPr>
        <w:t>Кисса Е.С.</w:t>
      </w:r>
      <w:r>
        <w:rPr>
          <w:rFonts w:ascii="Times New Roman" w:eastAsia="Times New Roman" w:hAnsi="Times New Roman" w:cs="Times New Roman"/>
          <w:sz w:val="26"/>
          <w:szCs w:val="26"/>
        </w:rPr>
        <w:t>, что в случае неуплаты судебного штрафа в установленный судом срок, постановление о прекращении уголовного дела отменяется и лицо привлекается к уголовной ответственности по соответствующей статье Особенной части УК РФ.</w:t>
      </w:r>
    </w:p>
    <w:p>
      <w:pPr>
        <w:spacing w:before="0" w:after="0"/>
        <w:ind w:firstLine="709"/>
        <w:jc w:val="both"/>
        <w:rPr>
          <w:sz w:val="26"/>
          <w:szCs w:val="26"/>
        </w:rPr>
      </w:pPr>
      <w:r>
        <w:rPr>
          <w:rFonts w:ascii="Times New Roman" w:eastAsia="Times New Roman" w:hAnsi="Times New Roman" w:cs="Times New Roman"/>
          <w:sz w:val="26"/>
          <w:szCs w:val="26"/>
        </w:rPr>
        <w:t xml:space="preserve">Избранную в отношении </w:t>
      </w:r>
      <w:r>
        <w:rPr>
          <w:rFonts w:ascii="Times New Roman" w:eastAsia="Times New Roman" w:hAnsi="Times New Roman" w:cs="Times New Roman"/>
          <w:sz w:val="26"/>
          <w:szCs w:val="26"/>
        </w:rPr>
        <w:t>Кисса Е.С.</w:t>
      </w:r>
      <w:r>
        <w:rPr>
          <w:rFonts w:ascii="Times New Roman" w:eastAsia="Times New Roman" w:hAnsi="Times New Roman" w:cs="Times New Roman"/>
          <w:sz w:val="26"/>
          <w:szCs w:val="26"/>
        </w:rPr>
        <w:t xml:space="preserve"> меру процессуального принуждения в виде обязательства о явке отменить.</w:t>
      </w:r>
    </w:p>
    <w:p>
      <w:pPr>
        <w:spacing w:before="0" w:after="0"/>
        <w:ind w:firstLine="709"/>
        <w:jc w:val="both"/>
        <w:rPr>
          <w:sz w:val="26"/>
          <w:szCs w:val="26"/>
        </w:rPr>
      </w:pPr>
      <w:r>
        <w:rPr>
          <w:rFonts w:ascii="Times New Roman" w:eastAsia="Times New Roman" w:hAnsi="Times New Roman" w:cs="Times New Roman"/>
          <w:sz w:val="26"/>
          <w:szCs w:val="26"/>
        </w:rPr>
        <w:t xml:space="preserve">Вещественные доказательства по делу: </w:t>
      </w:r>
      <w:r>
        <w:rPr>
          <w:rFonts w:ascii="Times New Roman" w:eastAsia="Times New Roman" w:hAnsi="Times New Roman" w:cs="Times New Roman"/>
          <w:sz w:val="26"/>
          <w:szCs w:val="26"/>
        </w:rPr>
        <w:t>авансовый отчет от 31.01.2023 №549, оборотная сторона АО№1, приказ от 27.01.2023 №29-ком, отчёт по командировке, счет 28.01.2023 №83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подлежат хранению в материалах уголовного дела в течение всего срока хранения последнего</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Настоящее постановление может быть обжаловано в Ханты-Мансийский районный суд Ханты-Мансийского автономного округа - Югры в течение пятнадцати суток со дня его вынесения, путем подачи апелляционной жалобы или представления через мирового судью судебного участка №6 Ханты-Мансийского судебного района Ханты-Мансийского автономного округа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Югры. </w:t>
      </w:r>
    </w:p>
    <w:p>
      <w:pPr>
        <w:spacing w:before="0" w:after="0"/>
        <w:ind w:firstLine="709"/>
        <w:jc w:val="both"/>
        <w:rPr>
          <w:sz w:val="26"/>
          <w:szCs w:val="26"/>
        </w:rPr>
      </w:pPr>
      <w:r>
        <w:rPr>
          <w:rFonts w:ascii="Times New Roman" w:eastAsia="Times New Roman" w:hAnsi="Times New Roman" w:cs="Times New Roman"/>
          <w:sz w:val="26"/>
          <w:szCs w:val="26"/>
        </w:rPr>
        <w:t xml:space="preserve">Реквизиты для оплаты штрафа: </w:t>
      </w:r>
      <w:r>
        <w:rPr>
          <w:rFonts w:ascii="Times New Roman" w:eastAsia="Times New Roman" w:hAnsi="Times New Roman" w:cs="Times New Roman"/>
          <w:sz w:val="26"/>
          <w:szCs w:val="26"/>
        </w:rPr>
        <w:t xml:space="preserve">Управление Министерства внутренних дел по Ханты-Мансийскому автономному округу - Югре: Получатель: </w:t>
      </w:r>
      <w:r>
        <w:rPr>
          <w:rFonts w:ascii="Times New Roman" w:eastAsia="Times New Roman" w:hAnsi="Times New Roman" w:cs="Times New Roman"/>
          <w:sz w:val="26"/>
          <w:szCs w:val="26"/>
        </w:rPr>
        <w:t>УФК по Ханты-Мансийскому автономному округу – Югре (УМВД России по Ханты-Мансийскому автономному округу – Югре), ИНН – 8601010390, КПП – 860101001, Счет № 40101810900000010001, Банк: РКЦ Ханты-Мансийск г. Ханты-Мансийск, БИК – 047162000, КБК 188 1 16 03121 01 9000 140, Код ОКТМО – 71829000, УИН - 18858624020250009808</w:t>
      </w:r>
      <w:r>
        <w:rPr>
          <w:rFonts w:ascii="Times New Roman" w:eastAsia="Times New Roman" w:hAnsi="Times New Roman" w:cs="Times New Roman"/>
          <w:sz w:val="26"/>
          <w:szCs w:val="26"/>
        </w:rPr>
        <w:t xml:space="preserve">. Назначение платежа: </w:t>
      </w:r>
      <w:r>
        <w:rPr>
          <w:rFonts w:ascii="Times New Roman" w:eastAsia="Times New Roman" w:hAnsi="Times New Roman" w:cs="Times New Roman"/>
          <w:sz w:val="26"/>
          <w:szCs w:val="26"/>
        </w:rPr>
        <w:t>Кисса Е.С.</w:t>
      </w:r>
      <w:r>
        <w:rPr>
          <w:rFonts w:ascii="Times New Roman" w:eastAsia="Times New Roman" w:hAnsi="Times New Roman" w:cs="Times New Roman"/>
          <w:sz w:val="26"/>
          <w:szCs w:val="26"/>
        </w:rPr>
        <w:t xml:space="preserve">, № уголовного дела </w:t>
      </w:r>
      <w:r>
        <w:rPr>
          <w:rFonts w:ascii="Times New Roman" w:eastAsia="Times New Roman" w:hAnsi="Times New Roman" w:cs="Times New Roman"/>
          <w:sz w:val="26"/>
          <w:szCs w:val="26"/>
        </w:rPr>
        <w:t>202400980/25</w:t>
      </w:r>
      <w:r>
        <w:rPr>
          <w:rFonts w:ascii="Times New Roman" w:eastAsia="Times New Roman" w:hAnsi="Times New Roman" w:cs="Times New Roman"/>
          <w:sz w:val="26"/>
          <w:szCs w:val="26"/>
        </w:rPr>
        <w:t>, 1-</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-2806/202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w:t>
      </w:r>
    </w:p>
    <w:p>
      <w:pPr>
        <w:spacing w:before="0" w:after="0"/>
        <w:ind w:firstLine="709"/>
        <w:jc w:val="both"/>
        <w:rPr>
          <w:sz w:val="26"/>
          <w:szCs w:val="26"/>
        </w:rPr>
      </w:pPr>
    </w:p>
    <w:p>
      <w:pPr>
        <w:spacing w:before="0" w:after="0"/>
        <w:ind w:firstLine="709"/>
        <w:jc w:val="both"/>
        <w:rPr>
          <w:sz w:val="26"/>
          <w:szCs w:val="26"/>
        </w:rPr>
      </w:pPr>
    </w:p>
    <w:p>
      <w:pPr>
        <w:spacing w:before="0" w:after="0"/>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/подпись/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Н.Н. Жиляк</w:t>
      </w:r>
    </w:p>
    <w:p>
      <w:pPr>
        <w:spacing w:before="0" w:after="0"/>
        <w:rPr>
          <w:sz w:val="26"/>
          <w:szCs w:val="26"/>
        </w:rPr>
      </w:pPr>
      <w:r>
        <w:rPr>
          <w:rFonts w:ascii="Times New Roman" w:eastAsia="Times New Roman" w:hAnsi="Times New Roman" w:cs="Times New Roman"/>
          <w:sz w:val="26"/>
          <w:szCs w:val="26"/>
        </w:rPr>
        <w:t>Копия верна</w:t>
      </w:r>
    </w:p>
    <w:p>
      <w:pPr>
        <w:spacing w:before="0" w:after="200"/>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Н.Н. Жиляк</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60rplc-14">
    <w:name w:val="cat-UserDefined grp-60 rplc-1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